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62" w:rsidRPr="003E3B1C" w:rsidRDefault="00D83C59" w:rsidP="003C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b/>
          <w:color w:val="000000" w:themeColor="text1"/>
          <w:sz w:val="36"/>
          <w:szCs w:val="34"/>
        </w:rPr>
      </w:pPr>
      <w:r w:rsidRPr="00C361D0">
        <w:rPr>
          <w:noProof/>
          <w:color w:val="000000" w:themeColor="text1"/>
          <w:sz w:val="16"/>
          <w:szCs w:val="34"/>
        </w:rPr>
        <w:drawing>
          <wp:anchor distT="0" distB="0" distL="114300" distR="114300" simplePos="0" relativeHeight="251659264" behindDoc="1" locked="0" layoutInCell="0" allowOverlap="1" wp14:anchorId="3A15994E" wp14:editId="69A71728">
            <wp:simplePos x="0" y="0"/>
            <wp:positionH relativeFrom="margin">
              <wp:posOffset>-226060</wp:posOffset>
            </wp:positionH>
            <wp:positionV relativeFrom="margin">
              <wp:posOffset>-342900</wp:posOffset>
            </wp:positionV>
            <wp:extent cx="1808480" cy="1066800"/>
            <wp:effectExtent l="0" t="0" r="1270" b="0"/>
            <wp:wrapSquare wrapText="bothSides"/>
            <wp:docPr id="3" name="Grafik 3" descr="http://akadgym.at/wp-content/uploads/2016/04/AKADGYM_Logo_4c-zu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adgym.at/wp-content/uploads/2016/04/AKADGYM_Logo_4c-zugeschnitt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662">
        <w:rPr>
          <w:b/>
          <w:color w:val="000000" w:themeColor="text1"/>
          <w:sz w:val="36"/>
          <w:szCs w:val="34"/>
        </w:rPr>
        <w:t xml:space="preserve">ANMELDUNG zur </w:t>
      </w:r>
      <w:r w:rsidR="00C67662" w:rsidRPr="003E3B1C">
        <w:rPr>
          <w:b/>
          <w:color w:val="000000" w:themeColor="text1"/>
          <w:sz w:val="36"/>
          <w:szCs w:val="34"/>
        </w:rPr>
        <w:t>T</w:t>
      </w:r>
      <w:r w:rsidR="00C67662">
        <w:rPr>
          <w:b/>
          <w:color w:val="000000" w:themeColor="text1"/>
          <w:sz w:val="36"/>
          <w:szCs w:val="34"/>
        </w:rPr>
        <w:t>agesbetreuung</w:t>
      </w:r>
      <w:r w:rsidR="00C67662" w:rsidRPr="003E3B1C">
        <w:rPr>
          <w:b/>
          <w:color w:val="000000" w:themeColor="text1"/>
          <w:sz w:val="36"/>
          <w:szCs w:val="34"/>
        </w:rPr>
        <w:t xml:space="preserve"> </w:t>
      </w:r>
      <w:r w:rsidR="00C67662">
        <w:rPr>
          <w:b/>
          <w:color w:val="000000" w:themeColor="text1"/>
          <w:sz w:val="36"/>
          <w:szCs w:val="34"/>
        </w:rPr>
        <w:t>2019/20</w:t>
      </w:r>
    </w:p>
    <w:p w:rsidR="00C67662" w:rsidRPr="00780A31" w:rsidRDefault="00C67662" w:rsidP="00C67662">
      <w:pPr>
        <w:pStyle w:val="KeinLeerraum"/>
      </w:pPr>
    </w:p>
    <w:p w:rsidR="00C67662" w:rsidRDefault="00C67662" w:rsidP="00C67662">
      <w:pPr>
        <w:pStyle w:val="KeinLeerraum"/>
        <w:rPr>
          <w:color w:val="000000" w:themeColor="text1"/>
          <w:sz w:val="32"/>
        </w:rPr>
      </w:pPr>
    </w:p>
    <w:p w:rsidR="00C67662" w:rsidRDefault="00D83C59" w:rsidP="00C67662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</w:t>
      </w:r>
      <w:r w:rsidR="00C67662" w:rsidRPr="00A457C4">
        <w:rPr>
          <w:color w:val="000000" w:themeColor="text1"/>
          <w:sz w:val="24"/>
          <w:szCs w:val="24"/>
        </w:rPr>
        <w:t>iermit melde ich meine Tochter/meinen Sohn _____________</w:t>
      </w:r>
      <w:r w:rsidR="00C67662">
        <w:rPr>
          <w:color w:val="000000" w:themeColor="text1"/>
          <w:sz w:val="24"/>
          <w:szCs w:val="24"/>
        </w:rPr>
        <w:t>____</w:t>
      </w:r>
      <w:r w:rsidR="00C67662" w:rsidRPr="00A457C4">
        <w:rPr>
          <w:color w:val="000000" w:themeColor="text1"/>
          <w:sz w:val="24"/>
          <w:szCs w:val="24"/>
        </w:rPr>
        <w:t>_________________ Klasse______</w:t>
      </w:r>
    </w:p>
    <w:p w:rsidR="00C67662" w:rsidRPr="00A457C4" w:rsidRDefault="00C67662" w:rsidP="00C67662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A457C4">
        <w:rPr>
          <w:color w:val="000000" w:themeColor="text1"/>
          <w:sz w:val="24"/>
          <w:szCs w:val="24"/>
        </w:rPr>
        <w:t>VERBINDLICH für folgende Tage im Schuljahr 201</w:t>
      </w:r>
      <w:r w:rsidR="00D83C59">
        <w:rPr>
          <w:color w:val="000000" w:themeColor="text1"/>
          <w:sz w:val="24"/>
          <w:szCs w:val="24"/>
        </w:rPr>
        <w:t>9/20</w:t>
      </w:r>
      <w:r w:rsidRPr="00A457C4">
        <w:rPr>
          <w:color w:val="000000" w:themeColor="text1"/>
          <w:sz w:val="24"/>
          <w:szCs w:val="24"/>
        </w:rPr>
        <w:t xml:space="preserve"> an (Zutreffendes bitte deutlich ankreuzen):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4"/>
      </w:tblGrid>
      <w:tr w:rsidR="00C67662" w:rsidRPr="00A457C4" w:rsidTr="00467C9F">
        <w:tc>
          <w:tcPr>
            <w:tcW w:w="5303" w:type="dxa"/>
          </w:tcPr>
          <w:p w:rsidR="00C67662" w:rsidRPr="00A457C4" w:rsidRDefault="00C67662" w:rsidP="00377D43">
            <w:pPr>
              <w:pStyle w:val="Listenabsatz"/>
              <w:ind w:left="142"/>
              <w:rPr>
                <w:color w:val="000000" w:themeColor="text1"/>
                <w:sz w:val="24"/>
                <w:szCs w:val="24"/>
              </w:rPr>
            </w:pPr>
            <w:r w:rsidRPr="00A457C4">
              <w:rPr>
                <w:color w:val="000000" w:themeColor="text1"/>
                <w:sz w:val="24"/>
                <w:szCs w:val="24"/>
              </w:rPr>
              <w:t>O    Montag</w:t>
            </w:r>
          </w:p>
        </w:tc>
        <w:tc>
          <w:tcPr>
            <w:tcW w:w="5303" w:type="dxa"/>
          </w:tcPr>
          <w:p w:rsidR="00C67662" w:rsidRPr="00A457C4" w:rsidRDefault="00C67662" w:rsidP="00377D43">
            <w:pPr>
              <w:rPr>
                <w:color w:val="000000" w:themeColor="text1"/>
                <w:sz w:val="24"/>
                <w:szCs w:val="24"/>
              </w:rPr>
            </w:pPr>
            <w:r w:rsidRPr="00A457C4">
              <w:rPr>
                <w:color w:val="000000" w:themeColor="text1"/>
                <w:sz w:val="24"/>
                <w:szCs w:val="24"/>
              </w:rPr>
              <w:t>O    Dienstag</w:t>
            </w:r>
          </w:p>
        </w:tc>
      </w:tr>
      <w:tr w:rsidR="00C67662" w:rsidRPr="00A457C4" w:rsidTr="00467C9F">
        <w:tc>
          <w:tcPr>
            <w:tcW w:w="5303" w:type="dxa"/>
          </w:tcPr>
          <w:p w:rsidR="00C67662" w:rsidRPr="003C7E0E" w:rsidRDefault="00C67662" w:rsidP="00377D43">
            <w:pPr>
              <w:pStyle w:val="Listenabsatz"/>
              <w:ind w:left="142"/>
              <w:rPr>
                <w:color w:val="000000" w:themeColor="text1"/>
                <w:sz w:val="24"/>
                <w:szCs w:val="24"/>
              </w:rPr>
            </w:pPr>
            <w:r w:rsidRPr="00A457C4">
              <w:rPr>
                <w:color w:val="000000" w:themeColor="text1"/>
                <w:sz w:val="24"/>
                <w:szCs w:val="24"/>
              </w:rPr>
              <w:t>O    Mittwoch</w:t>
            </w:r>
          </w:p>
        </w:tc>
        <w:tc>
          <w:tcPr>
            <w:tcW w:w="5303" w:type="dxa"/>
          </w:tcPr>
          <w:p w:rsidR="00C67662" w:rsidRPr="003C7E0E" w:rsidRDefault="00C67662" w:rsidP="00377D43">
            <w:pPr>
              <w:rPr>
                <w:color w:val="000000" w:themeColor="text1"/>
                <w:sz w:val="24"/>
                <w:szCs w:val="24"/>
              </w:rPr>
            </w:pPr>
            <w:r w:rsidRPr="00A457C4">
              <w:rPr>
                <w:color w:val="000000" w:themeColor="text1"/>
                <w:sz w:val="24"/>
                <w:szCs w:val="24"/>
              </w:rPr>
              <w:t>O  Donnerstag</w:t>
            </w:r>
          </w:p>
        </w:tc>
      </w:tr>
    </w:tbl>
    <w:p w:rsidR="00377D43" w:rsidRDefault="00377D43" w:rsidP="00377D43">
      <w:pPr>
        <w:pStyle w:val="KeinLeerraum"/>
        <w:spacing w:line="480" w:lineRule="auto"/>
        <w:ind w:left="142"/>
        <w:rPr>
          <w:i/>
          <w:sz w:val="24"/>
          <w:szCs w:val="24"/>
        </w:rPr>
      </w:pPr>
      <w:r w:rsidRPr="00377D43">
        <w:rPr>
          <w:sz w:val="24"/>
          <w:szCs w:val="24"/>
        </w:rPr>
        <w:t>Falls Ihre Kind immer (oder an bestimmten Wochentagen) früher als um 17:15 Uhr entlassen werden soll, können Sie das gerne gleich hier vermerken: __</w:t>
      </w:r>
      <w:r>
        <w:rPr>
          <w:sz w:val="24"/>
          <w:szCs w:val="24"/>
        </w:rPr>
        <w:t>_______</w:t>
      </w:r>
      <w:r w:rsidRPr="00377D43">
        <w:rPr>
          <w:sz w:val="24"/>
          <w:szCs w:val="24"/>
        </w:rPr>
        <w:t>____________________________________</w:t>
      </w:r>
      <w:r>
        <w:rPr>
          <w:i/>
          <w:sz w:val="24"/>
          <w:szCs w:val="24"/>
        </w:rPr>
        <w:t xml:space="preserve"> _____________________________________________________________________________________</w:t>
      </w:r>
    </w:p>
    <w:p w:rsidR="00C67662" w:rsidRPr="00A457C4" w:rsidRDefault="00C67662" w:rsidP="00467C9F">
      <w:pPr>
        <w:pStyle w:val="KeinLeerraum"/>
        <w:ind w:left="142"/>
        <w:rPr>
          <w:sz w:val="24"/>
          <w:szCs w:val="24"/>
        </w:rPr>
      </w:pPr>
      <w:r w:rsidRPr="00A457C4">
        <w:rPr>
          <w:i/>
          <w:sz w:val="24"/>
          <w:szCs w:val="24"/>
        </w:rPr>
        <w:t>Kosten</w:t>
      </w:r>
      <w:r w:rsidRPr="00A457C4">
        <w:rPr>
          <w:sz w:val="24"/>
          <w:szCs w:val="24"/>
        </w:rPr>
        <w:t xml:space="preserve">: Der Betreuungsbeitrag wird 10 Mal pro Jahr (Oktober bis Juli) per Einzugsermächtigung eingehoben. Die Höhe des </w:t>
      </w:r>
      <w:r w:rsidR="00377D43">
        <w:rPr>
          <w:sz w:val="24"/>
          <w:szCs w:val="24"/>
        </w:rPr>
        <w:t xml:space="preserve">monatlichen </w:t>
      </w:r>
      <w:r w:rsidRPr="00A457C4">
        <w:rPr>
          <w:sz w:val="24"/>
          <w:szCs w:val="24"/>
        </w:rPr>
        <w:t xml:space="preserve">Beitrages (exklusive Mittagessen) beträgt </w:t>
      </w:r>
      <w:r w:rsidRPr="00467C9F">
        <w:rPr>
          <w:b/>
          <w:sz w:val="24"/>
          <w:szCs w:val="24"/>
        </w:rPr>
        <w:t>70,40 Euro für 4 Tage</w:t>
      </w:r>
      <w:r w:rsidRPr="00A457C4">
        <w:rPr>
          <w:sz w:val="24"/>
          <w:szCs w:val="24"/>
        </w:rPr>
        <w:t xml:space="preserve"> und </w:t>
      </w:r>
      <w:r w:rsidRPr="00467C9F">
        <w:rPr>
          <w:b/>
          <w:sz w:val="24"/>
          <w:szCs w:val="24"/>
        </w:rPr>
        <w:t>52,80 Euro für 3 Tage.</w:t>
      </w:r>
    </w:p>
    <w:p w:rsidR="00C67662" w:rsidRPr="00A457C4" w:rsidRDefault="00C67662" w:rsidP="00C67662">
      <w:pPr>
        <w:pStyle w:val="KeinLeerraum"/>
        <w:ind w:left="142"/>
        <w:rPr>
          <w:sz w:val="24"/>
          <w:szCs w:val="24"/>
        </w:rPr>
      </w:pPr>
    </w:p>
    <w:p w:rsidR="00C67662" w:rsidRDefault="00C67662" w:rsidP="00377D43">
      <w:pPr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A457C4">
        <w:rPr>
          <w:b/>
          <w:color w:val="000000" w:themeColor="text1"/>
          <w:sz w:val="24"/>
          <w:szCs w:val="24"/>
        </w:rPr>
        <w:t>Mittagessen</w:t>
      </w:r>
      <w:r w:rsidRPr="00A457C4">
        <w:rPr>
          <w:color w:val="000000" w:themeColor="text1"/>
          <w:sz w:val="24"/>
          <w:szCs w:val="24"/>
        </w:rPr>
        <w:t>:  Mein Kind soll jeden Tag eine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377D43" w:rsidRPr="00467C9F" w:rsidTr="00467C9F">
        <w:tc>
          <w:tcPr>
            <w:tcW w:w="4909" w:type="dxa"/>
          </w:tcPr>
          <w:p w:rsidR="00377D43" w:rsidRPr="00A457C4" w:rsidRDefault="00377D43" w:rsidP="00377D43">
            <w:pPr>
              <w:pStyle w:val="Listenabsatz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A457C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A457C4">
              <w:rPr>
                <w:color w:val="000000" w:themeColor="text1"/>
                <w:sz w:val="24"/>
                <w:szCs w:val="24"/>
              </w:rPr>
              <w:t>O    normale Portion erhalten (</w:t>
            </w:r>
            <w:r>
              <w:rPr>
                <w:sz w:val="24"/>
                <w:szCs w:val="24"/>
              </w:rPr>
              <w:t>€ 5,5</w:t>
            </w:r>
            <w:r w:rsidRPr="00A457C4">
              <w:rPr>
                <w:sz w:val="24"/>
                <w:szCs w:val="24"/>
              </w:rPr>
              <w:t>0).</w:t>
            </w:r>
          </w:p>
        </w:tc>
      </w:tr>
    </w:tbl>
    <w:p w:rsidR="00C67662" w:rsidRDefault="00C67662" w:rsidP="00377D43">
      <w:pPr>
        <w:spacing w:after="0" w:line="240" w:lineRule="auto"/>
        <w:ind w:left="426" w:firstLine="282"/>
        <w:rPr>
          <w:sz w:val="24"/>
          <w:szCs w:val="24"/>
        </w:rPr>
      </w:pPr>
      <w:r w:rsidRPr="00A457C4">
        <w:rPr>
          <w:color w:val="000000" w:themeColor="text1"/>
          <w:sz w:val="24"/>
          <w:szCs w:val="24"/>
        </w:rPr>
        <w:t>O    „Kinderportion“ erhalten (</w:t>
      </w:r>
      <w:r>
        <w:rPr>
          <w:sz w:val="24"/>
          <w:szCs w:val="24"/>
        </w:rPr>
        <w:t>€ 2,7</w:t>
      </w:r>
      <w:r w:rsidRPr="00A457C4">
        <w:rPr>
          <w:sz w:val="24"/>
          <w:szCs w:val="24"/>
        </w:rPr>
        <w:t>5).</w:t>
      </w:r>
    </w:p>
    <w:p w:rsidR="00C67662" w:rsidRPr="00A457C4" w:rsidRDefault="00467C9F" w:rsidP="00C67662">
      <w:pPr>
        <w:spacing w:after="0" w:line="360" w:lineRule="auto"/>
        <w:ind w:left="426" w:firstLine="142"/>
        <w:rPr>
          <w:sz w:val="24"/>
          <w:szCs w:val="24"/>
        </w:rPr>
      </w:pPr>
      <w:r w:rsidRPr="00A457C4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15FA6F7B" wp14:editId="439370D0">
            <wp:simplePos x="0" y="0"/>
            <wp:positionH relativeFrom="column">
              <wp:posOffset>-382905</wp:posOffset>
            </wp:positionH>
            <wp:positionV relativeFrom="page">
              <wp:posOffset>5409565</wp:posOffset>
            </wp:positionV>
            <wp:extent cx="577850" cy="762000"/>
            <wp:effectExtent l="0" t="0" r="0" b="0"/>
            <wp:wrapTight wrapText="bothSides">
              <wp:wrapPolygon edited="0">
                <wp:start x="8545" y="0"/>
                <wp:lineTo x="4273" y="540"/>
                <wp:lineTo x="0" y="5400"/>
                <wp:lineTo x="0" y="17820"/>
                <wp:lineTo x="5697" y="21060"/>
                <wp:lineTo x="6409" y="21060"/>
                <wp:lineTo x="15666" y="21060"/>
                <wp:lineTo x="16378" y="21060"/>
                <wp:lineTo x="20651" y="17820"/>
                <wp:lineTo x="20651" y="4860"/>
                <wp:lineTo x="17090" y="1620"/>
                <wp:lineTo x="12105" y="0"/>
                <wp:lineTo x="8545" y="0"/>
              </wp:wrapPolygon>
            </wp:wrapTight>
            <wp:docPr id="6" name="Grafik 6" descr="C:\Users\Cornelia Mittermair\AppData\Local\Microsoft\Windows\INetCache\Content.Word\rufzeichen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nelia Mittermair\AppData\Local\Microsoft\Windows\INetCache\Content.Word\rufzeichen_400x4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6" r="10972"/>
                    <a:stretch/>
                  </pic:blipFill>
                  <pic:spPr bwMode="auto">
                    <a:xfrm>
                      <a:off x="0" y="0"/>
                      <a:ext cx="577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662" w:rsidRDefault="00D83C59" w:rsidP="00D83C59">
      <w:pPr>
        <w:pStyle w:val="KeinLeerraum"/>
        <w:ind w:left="142"/>
        <w:jc w:val="both"/>
        <w:rPr>
          <w:sz w:val="24"/>
          <w:szCs w:val="24"/>
        </w:rPr>
      </w:pPr>
      <w:r w:rsidRPr="00D83C59">
        <w:rPr>
          <w:b/>
          <w:sz w:val="24"/>
          <w:szCs w:val="24"/>
        </w:rPr>
        <w:t>NEU</w:t>
      </w:r>
      <w:r>
        <w:rPr>
          <w:sz w:val="24"/>
          <w:szCs w:val="24"/>
        </w:rPr>
        <w:t xml:space="preserve">: </w:t>
      </w:r>
      <w:r w:rsidR="00467C9F">
        <w:rPr>
          <w:sz w:val="24"/>
          <w:szCs w:val="24"/>
        </w:rPr>
        <w:t>Da wir ab heuer einen neuen Buffetbetreiber haben, erfolgt die</w:t>
      </w:r>
      <w:r w:rsidR="00DB02A2">
        <w:rPr>
          <w:sz w:val="24"/>
          <w:szCs w:val="24"/>
        </w:rPr>
        <w:t xml:space="preserve"> Abrechnung </w:t>
      </w:r>
      <w:r w:rsidR="00467C9F">
        <w:rPr>
          <w:sz w:val="24"/>
          <w:szCs w:val="24"/>
        </w:rPr>
        <w:t>nun</w:t>
      </w:r>
      <w:r w:rsidR="003C7E0E">
        <w:rPr>
          <w:sz w:val="24"/>
          <w:szCs w:val="24"/>
        </w:rPr>
        <w:t xml:space="preserve"> neu</w:t>
      </w:r>
      <w:r>
        <w:rPr>
          <w:sz w:val="24"/>
          <w:szCs w:val="24"/>
        </w:rPr>
        <w:t xml:space="preserve"> </w:t>
      </w:r>
      <w:r w:rsidR="00DB02A2">
        <w:rPr>
          <w:sz w:val="24"/>
          <w:szCs w:val="24"/>
        </w:rPr>
        <w:t xml:space="preserve">mittels Bons: Sie zahlen jeweils im Voraus den Betrag für das kommende Monat auf das Konto der Mensa ein, Ihr Kind bekommt nach Einlangen der Zahlung beim Buffet die Bons ausgehändigt und </w:t>
      </w:r>
      <w:r w:rsidR="00467C9F">
        <w:rPr>
          <w:sz w:val="24"/>
          <w:szCs w:val="24"/>
        </w:rPr>
        <w:t>erhält</w:t>
      </w:r>
      <w:r w:rsidR="00377D43">
        <w:rPr>
          <w:sz w:val="24"/>
          <w:szCs w:val="24"/>
        </w:rPr>
        <w:t xml:space="preserve"> damit das Mittagessen</w:t>
      </w:r>
      <w:r w:rsidR="00DB02A2">
        <w:rPr>
          <w:sz w:val="24"/>
          <w:szCs w:val="24"/>
        </w:rPr>
        <w:t xml:space="preserve">. </w:t>
      </w:r>
      <w:r w:rsidR="003C7E0E">
        <w:t>Die Zahlscheine bekommen Sie bei mir.</w:t>
      </w:r>
      <w:r w:rsidR="00377D43">
        <w:t xml:space="preserve"> In den ersten Wochen wird es auch möglich sein, die Bons bar beim Buffet zu kaufen.</w:t>
      </w:r>
    </w:p>
    <w:p w:rsidR="00D83C59" w:rsidRDefault="00D83C59" w:rsidP="00D83C59">
      <w:pPr>
        <w:pStyle w:val="KeinLeerraum"/>
        <w:ind w:left="142"/>
        <w:jc w:val="both"/>
        <w:rPr>
          <w:sz w:val="24"/>
          <w:szCs w:val="24"/>
        </w:rPr>
      </w:pPr>
    </w:p>
    <w:p w:rsidR="00467C9F" w:rsidRDefault="00DB02A2" w:rsidP="00D83C59">
      <w:pPr>
        <w:pStyle w:val="KeinLeerraum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Beispiel: Sie bezahlen € 110.- ein, Ihr Kind bekommt 20 Bons und kann damit 20x die ganze oder </w:t>
      </w:r>
      <w:r w:rsidR="00D83C59">
        <w:rPr>
          <w:sz w:val="24"/>
          <w:szCs w:val="24"/>
        </w:rPr>
        <w:t>40x die halbe Portion essen. Ungefähr</w:t>
      </w:r>
      <w:r>
        <w:rPr>
          <w:sz w:val="24"/>
          <w:szCs w:val="24"/>
        </w:rPr>
        <w:t xml:space="preserve"> Anfang November, wenn die Bons aufgebraucht sind, zahlen Sie das nächste Mal ein. </w:t>
      </w:r>
    </w:p>
    <w:p w:rsidR="00DB02A2" w:rsidRPr="00A457C4" w:rsidRDefault="00467C9F" w:rsidP="00D83C59">
      <w:pPr>
        <w:pStyle w:val="KeinLeerraum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 bitten Sie zu beachten, dass eine Ausgabe des Mittagessens ohne Bon </w:t>
      </w:r>
      <w:r w:rsidRPr="00467C9F">
        <w:rPr>
          <w:b/>
          <w:sz w:val="24"/>
          <w:szCs w:val="24"/>
        </w:rPr>
        <w:t>nicht</w:t>
      </w:r>
      <w:r>
        <w:rPr>
          <w:sz w:val="24"/>
          <w:szCs w:val="24"/>
        </w:rPr>
        <w:t xml:space="preserve"> </w:t>
      </w:r>
      <w:r w:rsidRPr="00467C9F">
        <w:rPr>
          <w:b/>
          <w:sz w:val="24"/>
          <w:szCs w:val="24"/>
        </w:rPr>
        <w:t>möglich</w:t>
      </w:r>
      <w:r>
        <w:rPr>
          <w:sz w:val="24"/>
          <w:szCs w:val="24"/>
        </w:rPr>
        <w:t xml:space="preserve"> ist!</w:t>
      </w:r>
    </w:p>
    <w:p w:rsidR="00C67662" w:rsidRPr="00A457C4" w:rsidRDefault="00C67662" w:rsidP="00C67662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</w:p>
    <w:p w:rsidR="00D83C59" w:rsidRDefault="00C67662" w:rsidP="00D83C59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467C9F">
        <w:rPr>
          <w:b/>
          <w:color w:val="000000" w:themeColor="text1"/>
          <w:sz w:val="24"/>
          <w:szCs w:val="24"/>
        </w:rPr>
        <w:t>Telefonnummer</w:t>
      </w:r>
      <w:r w:rsidRPr="00A457C4">
        <w:rPr>
          <w:color w:val="000000" w:themeColor="text1"/>
          <w:sz w:val="24"/>
          <w:szCs w:val="24"/>
        </w:rPr>
        <w:t xml:space="preserve"> (Eltern), unter der Sie nachmittags </w:t>
      </w:r>
      <w:r>
        <w:rPr>
          <w:color w:val="000000" w:themeColor="text1"/>
          <w:sz w:val="24"/>
          <w:szCs w:val="24"/>
        </w:rPr>
        <w:t xml:space="preserve">erreichbar sind: </w:t>
      </w:r>
    </w:p>
    <w:p w:rsidR="00C67662" w:rsidRPr="00A457C4" w:rsidRDefault="00D83C59" w:rsidP="00D83C59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</w:t>
      </w:r>
      <w:r w:rsidR="00C67662">
        <w:rPr>
          <w:color w:val="000000" w:themeColor="text1"/>
          <w:sz w:val="24"/>
          <w:szCs w:val="24"/>
        </w:rPr>
        <w:t>___________</w:t>
      </w:r>
      <w:r w:rsidR="00C67662" w:rsidRPr="00A457C4">
        <w:rPr>
          <w:color w:val="000000" w:themeColor="text1"/>
          <w:sz w:val="24"/>
          <w:szCs w:val="24"/>
        </w:rPr>
        <w:t>_________________</w:t>
      </w:r>
    </w:p>
    <w:p w:rsidR="00D83C59" w:rsidRDefault="00C67662" w:rsidP="00D83C59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467C9F">
        <w:rPr>
          <w:b/>
          <w:color w:val="000000" w:themeColor="text1"/>
          <w:sz w:val="24"/>
          <w:szCs w:val="24"/>
        </w:rPr>
        <w:t>Mailadresse</w:t>
      </w:r>
      <w:r w:rsidRPr="00A457C4">
        <w:rPr>
          <w:color w:val="000000" w:themeColor="text1"/>
          <w:sz w:val="24"/>
          <w:szCs w:val="24"/>
        </w:rPr>
        <w:t xml:space="preserve"> (bitte leserlich </w:t>
      </w:r>
      <w:r>
        <w:rPr>
          <w:color w:val="000000" w:themeColor="text1"/>
          <w:sz w:val="24"/>
          <w:szCs w:val="24"/>
        </w:rPr>
        <w:t>schreiben):</w:t>
      </w:r>
    </w:p>
    <w:p w:rsidR="00C67662" w:rsidRPr="00A457C4" w:rsidRDefault="00D83C59" w:rsidP="00D83C59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</w:t>
      </w:r>
      <w:r w:rsidR="00C67662">
        <w:rPr>
          <w:color w:val="000000" w:themeColor="text1"/>
          <w:sz w:val="24"/>
          <w:szCs w:val="24"/>
        </w:rPr>
        <w:t>________________</w:t>
      </w:r>
      <w:r w:rsidR="00C67662" w:rsidRPr="00A457C4">
        <w:rPr>
          <w:color w:val="000000" w:themeColor="text1"/>
          <w:sz w:val="24"/>
          <w:szCs w:val="24"/>
        </w:rPr>
        <w:t>___________________________________</w:t>
      </w:r>
    </w:p>
    <w:p w:rsidR="00C67662" w:rsidRPr="00A457C4" w:rsidRDefault="00C67662" w:rsidP="00D83C59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467C9F">
        <w:rPr>
          <w:b/>
          <w:color w:val="000000" w:themeColor="text1"/>
          <w:sz w:val="24"/>
          <w:szCs w:val="24"/>
        </w:rPr>
        <w:t>Geburtsdatum</w:t>
      </w:r>
      <w:r w:rsidRPr="00A457C4">
        <w:rPr>
          <w:color w:val="000000" w:themeColor="text1"/>
          <w:sz w:val="24"/>
          <w:szCs w:val="24"/>
        </w:rPr>
        <w:t xml:space="preserve"> des Kontoinhabers (</w:t>
      </w:r>
      <w:r w:rsidR="00377D43">
        <w:rPr>
          <w:color w:val="000000" w:themeColor="text1"/>
          <w:sz w:val="24"/>
          <w:szCs w:val="24"/>
        </w:rPr>
        <w:t xml:space="preserve">für die </w:t>
      </w:r>
      <w:r w:rsidRPr="00A457C4">
        <w:rPr>
          <w:color w:val="000000" w:themeColor="text1"/>
          <w:sz w:val="24"/>
          <w:szCs w:val="24"/>
        </w:rPr>
        <w:t>SEPA</w:t>
      </w:r>
      <w:r>
        <w:rPr>
          <w:color w:val="000000" w:themeColor="text1"/>
          <w:sz w:val="24"/>
          <w:szCs w:val="24"/>
        </w:rPr>
        <w:t>-Lastschrift): _____________</w:t>
      </w:r>
      <w:r w:rsidR="00377D43">
        <w:rPr>
          <w:color w:val="000000" w:themeColor="text1"/>
          <w:sz w:val="24"/>
          <w:szCs w:val="24"/>
        </w:rPr>
        <w:t>_</w:t>
      </w:r>
      <w:r w:rsidRPr="00A457C4">
        <w:rPr>
          <w:color w:val="000000" w:themeColor="text1"/>
          <w:sz w:val="24"/>
          <w:szCs w:val="24"/>
        </w:rPr>
        <w:t>_____________________</w:t>
      </w:r>
    </w:p>
    <w:p w:rsidR="003C7E0E" w:rsidRDefault="003C7E0E" w:rsidP="003C7E0E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</w:p>
    <w:p w:rsidR="003C7E0E" w:rsidRPr="00A457C4" w:rsidRDefault="003C7E0E" w:rsidP="003C7E0E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A457C4">
        <w:rPr>
          <w:color w:val="000000" w:themeColor="text1"/>
          <w:sz w:val="24"/>
          <w:szCs w:val="24"/>
        </w:rPr>
        <w:t>Ich habe die Information zur Tagesbetreuung gemeinsam mit meinem Kind gelesen und wir nehmen diese zur Kenntnis.</w:t>
      </w:r>
    </w:p>
    <w:p w:rsidR="003C7E0E" w:rsidRPr="00A457C4" w:rsidRDefault="003C7E0E" w:rsidP="003C7E0E">
      <w:pPr>
        <w:pStyle w:val="Listenabsatz"/>
        <w:spacing w:after="0" w:line="360" w:lineRule="auto"/>
        <w:ind w:left="142"/>
        <w:rPr>
          <w:color w:val="000000" w:themeColor="text1"/>
          <w:sz w:val="24"/>
          <w:szCs w:val="24"/>
        </w:rPr>
      </w:pPr>
      <w:r w:rsidRPr="00A457C4">
        <w:rPr>
          <w:color w:val="000000" w:themeColor="text1"/>
          <w:sz w:val="24"/>
          <w:szCs w:val="24"/>
        </w:rPr>
        <w:t>______________________________________                      _____________________________________</w:t>
      </w:r>
    </w:p>
    <w:p w:rsidR="006B6C2F" w:rsidRDefault="003C7E0E" w:rsidP="00377D43">
      <w:pPr>
        <w:pStyle w:val="Listenabsatz"/>
        <w:spacing w:after="0" w:line="360" w:lineRule="auto"/>
        <w:rPr>
          <w:color w:val="000000" w:themeColor="text1"/>
          <w:sz w:val="24"/>
          <w:szCs w:val="24"/>
        </w:rPr>
      </w:pPr>
      <w:r w:rsidRPr="00A457C4">
        <w:rPr>
          <w:color w:val="000000" w:themeColor="text1"/>
          <w:sz w:val="24"/>
          <w:szCs w:val="24"/>
        </w:rPr>
        <w:t>Unterschrift Erziehungsberechtige/r</w:t>
      </w:r>
      <w:r w:rsidRPr="00A457C4">
        <w:rPr>
          <w:color w:val="000000" w:themeColor="text1"/>
          <w:sz w:val="24"/>
          <w:szCs w:val="24"/>
        </w:rPr>
        <w:tab/>
      </w:r>
      <w:r w:rsidRPr="00A457C4">
        <w:rPr>
          <w:color w:val="000000" w:themeColor="text1"/>
          <w:sz w:val="24"/>
          <w:szCs w:val="24"/>
        </w:rPr>
        <w:tab/>
      </w:r>
      <w:r w:rsidRPr="00A457C4">
        <w:rPr>
          <w:color w:val="000000" w:themeColor="text1"/>
          <w:sz w:val="24"/>
          <w:szCs w:val="24"/>
        </w:rPr>
        <w:tab/>
      </w:r>
      <w:r w:rsidRPr="00A457C4">
        <w:rPr>
          <w:color w:val="000000" w:themeColor="text1"/>
          <w:sz w:val="24"/>
          <w:szCs w:val="24"/>
        </w:rPr>
        <w:tab/>
      </w:r>
      <w:r w:rsidRPr="00A457C4">
        <w:rPr>
          <w:color w:val="000000" w:themeColor="text1"/>
          <w:sz w:val="24"/>
          <w:szCs w:val="24"/>
        </w:rPr>
        <w:tab/>
        <w:t>Unterschrift Schüler/in</w:t>
      </w:r>
      <w:bookmarkStart w:id="0" w:name="_GoBack"/>
      <w:bookmarkEnd w:id="0"/>
    </w:p>
    <w:sectPr w:rsidR="006B6C2F" w:rsidSect="00467C9F">
      <w:pgSz w:w="11906" w:h="16838"/>
      <w:pgMar w:top="720" w:right="707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62"/>
    <w:rsid w:val="00350BA0"/>
    <w:rsid w:val="00377D43"/>
    <w:rsid w:val="003C7E0E"/>
    <w:rsid w:val="00467C9F"/>
    <w:rsid w:val="006B6C2F"/>
    <w:rsid w:val="00C67662"/>
    <w:rsid w:val="00D42F9D"/>
    <w:rsid w:val="00D83C59"/>
    <w:rsid w:val="00D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662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766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662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676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E0E"/>
    <w:rPr>
      <w:rFonts w:ascii="Tahoma" w:eastAsiaTheme="minorEastAsia" w:hAnsi="Tahoma" w:cs="Tahoma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662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7662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662"/>
    <w:pPr>
      <w:spacing w:after="0" w:line="240" w:lineRule="auto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676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E0E"/>
    <w:rPr>
      <w:rFonts w:ascii="Tahoma" w:eastAsiaTheme="minorEastAsia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E51C-DDB0-412C-83BD-50C27BB7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Robitschko</dc:creator>
  <cp:lastModifiedBy>Veronika</cp:lastModifiedBy>
  <cp:revision>1</cp:revision>
  <dcterms:created xsi:type="dcterms:W3CDTF">2019-06-27T11:39:00Z</dcterms:created>
  <dcterms:modified xsi:type="dcterms:W3CDTF">2019-08-22T09:14:00Z</dcterms:modified>
</cp:coreProperties>
</file>