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1F5" w:rsidRPr="00A701F5" w:rsidRDefault="00A701F5" w:rsidP="00A701F5">
      <w:pPr>
        <w:rPr>
          <w:rFonts w:ascii="Times New Roman" w:eastAsia="Times New Roman" w:hAnsi="Times New Roman" w:cs="Times New Roman"/>
          <w:lang w:eastAsia="de-DE"/>
        </w:rPr>
      </w:pPr>
      <w:r w:rsidRPr="00A701F5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4080328</wp:posOffset>
            </wp:positionH>
            <wp:positionV relativeFrom="paragraph">
              <wp:posOffset>0</wp:posOffset>
            </wp:positionV>
            <wp:extent cx="1567180" cy="925830"/>
            <wp:effectExtent l="0" t="0" r="0" b="1270"/>
            <wp:wrapThrough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1F5">
        <w:rPr>
          <w:b/>
          <w:bCs/>
          <w:sz w:val="28"/>
          <w:szCs w:val="28"/>
        </w:rPr>
        <w:t>Themenpool 2020/21 – katholische Religion (8e)</w:t>
      </w:r>
      <w:r w:rsidRPr="00A701F5">
        <w:t xml:space="preserve"> </w:t>
      </w:r>
      <w:r w:rsidRPr="00A701F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A701F5">
        <w:rPr>
          <w:rFonts w:ascii="Times New Roman" w:eastAsia="Times New Roman" w:hAnsi="Times New Roman" w:cs="Times New Roman"/>
          <w:lang w:eastAsia="de-DE"/>
        </w:rPr>
        <w:instrText xml:space="preserve"> INCLUDEPICTURE "/var/folders/nz/sdwvp8nn5jj839ygw1p9btqc0000gn/T/com.microsoft.Word/WebArchiveCopyPasteTempFiles/AKADGYM_Logo_4c-zugeschnitten.jpg" \* MERGEFORMATINET </w:instrText>
      </w:r>
      <w:r w:rsidRPr="00A701F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A701F5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62F17" w:rsidRDefault="00A701F5">
      <w:pPr>
        <w:rPr>
          <w:b/>
          <w:bCs/>
          <w:sz w:val="28"/>
          <w:szCs w:val="28"/>
        </w:rPr>
      </w:pPr>
    </w:p>
    <w:p w:rsidR="00A701F5" w:rsidRDefault="00A701F5">
      <w:pPr>
        <w:pBdr>
          <w:bottom w:val="single" w:sz="6" w:space="1" w:color="auto"/>
        </w:pBd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MMag</w:t>
      </w:r>
      <w:proofErr w:type="spellEnd"/>
      <w:r>
        <w:rPr>
          <w:b/>
          <w:bCs/>
          <w:sz w:val="28"/>
          <w:szCs w:val="28"/>
        </w:rPr>
        <w:t>. Langer Bettina</w:t>
      </w:r>
    </w:p>
    <w:p w:rsidR="00A701F5" w:rsidRDefault="00A701F5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:rsidR="00A701F5" w:rsidRPr="00A701F5" w:rsidRDefault="00A701F5">
      <w:pPr>
        <w:rPr>
          <w:b/>
          <w:bCs/>
          <w:sz w:val="28"/>
          <w:szCs w:val="28"/>
        </w:rPr>
      </w:pPr>
    </w:p>
    <w:p w:rsidR="00A701F5" w:rsidRDefault="00A701F5"/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Ausgewählte Beispiele zur Analyse von biblischen Texten und Kontexten (AT+NT)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Jesus im Glauben und im historischen Vergleich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Ausgewählte Beispiele der Kirchengeschichte (Martin Luther und Christenverfolgung)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Ausgewählte Beispiele von christlichen Festen im Jahreskreis (Weihnachten und Ostern)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Tradition, Feste und theologische Inhalte im Judentum und Islam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Tradition, Feste und theologische Inhalte in den östlichen Glaubenstraditionen (Buddhismus und Hinduismus)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 xml:space="preserve">Leben und Wirken großer Persönlichkeiten des Glaubens (Gandhi, M.L. King, Franz </w:t>
      </w:r>
      <w:proofErr w:type="spellStart"/>
      <w:r>
        <w:t>Jägerstätter</w:t>
      </w:r>
      <w:proofErr w:type="spellEnd"/>
      <w:r>
        <w:t>)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Überlegungen und theologische Analyse zum Anfang und Ende des Lebens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Ausgewählte Zusammenhänge in Bezug auf die Menschenrechte und Menschenrechtsorganisationen (Todesstrafe und Amnesty International)</w:t>
      </w:r>
    </w:p>
    <w:p w:rsidR="00A701F5" w:rsidRDefault="00A701F5" w:rsidP="00A701F5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 xml:space="preserve">Diskussion und Modelle der Religionskritik und </w:t>
      </w:r>
      <w:proofErr w:type="spellStart"/>
      <w:r>
        <w:t>Theodizeethematik</w:t>
      </w:r>
      <w:proofErr w:type="spellEnd"/>
    </w:p>
    <w:sectPr w:rsidR="00A701F5" w:rsidSect="001A59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86A30"/>
    <w:multiLevelType w:val="hybridMultilevel"/>
    <w:tmpl w:val="B72201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F5"/>
    <w:rsid w:val="001A597A"/>
    <w:rsid w:val="00770D10"/>
    <w:rsid w:val="00A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5825"/>
  <w15:chartTrackingRefBased/>
  <w15:docId w15:val="{5D233B46-DF02-1245-B3F8-8ABF456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Langer</dc:creator>
  <cp:keywords/>
  <dc:description/>
  <cp:lastModifiedBy>Bettina Langer</cp:lastModifiedBy>
  <cp:revision>1</cp:revision>
  <dcterms:created xsi:type="dcterms:W3CDTF">2020-11-30T09:20:00Z</dcterms:created>
  <dcterms:modified xsi:type="dcterms:W3CDTF">2020-11-30T09:29:00Z</dcterms:modified>
</cp:coreProperties>
</file>